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772E" w:rsidRDefault="00D7772E" w:rsidP="00D7772E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RVAI Global</w:t>
      </w:r>
    </w:p>
    <w:p w:rsidR="00D7772E" w:rsidRPr="00D7772E" w:rsidRDefault="00D7772E" w:rsidP="00D7772E">
      <w:pPr>
        <w:pStyle w:val="NormalWeb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</w:rPr>
        <w:t xml:space="preserve">About RVAI – </w:t>
      </w:r>
      <w:r w:rsidRPr="00D7772E">
        <w:rPr>
          <w:rStyle w:val="Strong"/>
          <w:rFonts w:eastAsiaTheme="majorEastAsia"/>
          <w:b w:val="0"/>
          <w:bCs w:val="0"/>
        </w:rPr>
        <w:t>RVAI will enable organizations to leverage the changing face of the technology industry offering unique and bespoke consulting solutions across digital applications and AI.</w:t>
      </w:r>
      <w:r>
        <w:rPr>
          <w:rStyle w:val="Strong"/>
          <w:rFonts w:eastAsiaTheme="majorEastAsia"/>
          <w:b w:val="0"/>
          <w:bCs w:val="0"/>
        </w:rPr>
        <w:t xml:space="preserve"> As organizations evolve themselves into being AI ready or develop AI first business applications RVAI will be at the center of this transformation. </w:t>
      </w:r>
    </w:p>
    <w:p w:rsidR="001236EC" w:rsidRDefault="001236EC" w:rsidP="001236EC">
      <w:pPr>
        <w:pStyle w:val="NormalWeb"/>
      </w:pPr>
      <w:r>
        <w:rPr>
          <w:rStyle w:val="Strong"/>
          <w:rFonts w:eastAsiaTheme="majorEastAsia"/>
        </w:rPr>
        <w:t>Job Title:</w:t>
      </w:r>
      <w:r>
        <w:t xml:space="preserve"> AI Talent Specialist </w:t>
      </w:r>
    </w:p>
    <w:p w:rsidR="001236EC" w:rsidRDefault="001236EC" w:rsidP="001236EC">
      <w:pPr>
        <w:pStyle w:val="NormalWeb"/>
      </w:pPr>
      <w:r>
        <w:rPr>
          <w:rStyle w:val="Strong"/>
          <w:rFonts w:eastAsiaTheme="majorEastAsia"/>
        </w:rPr>
        <w:t>Location:</w:t>
      </w:r>
      <w:r>
        <w:t xml:space="preserve"> </w:t>
      </w:r>
      <w:r>
        <w:t xml:space="preserve">Preferred Bangalore. </w:t>
      </w:r>
    </w:p>
    <w:p w:rsidR="001236EC" w:rsidRDefault="001236EC" w:rsidP="001236EC">
      <w:pPr>
        <w:pStyle w:val="NormalWeb"/>
      </w:pPr>
      <w:r>
        <w:rPr>
          <w:rStyle w:val="Strong"/>
          <w:rFonts w:eastAsiaTheme="majorEastAsia"/>
        </w:rPr>
        <w:t>About the Role:</w:t>
      </w:r>
      <w:r>
        <w:t xml:space="preserve"> Are you a recruiter who’s passionate about AI, tech, and people? We’re searching for someone with a knack for uncovering the best and brightest in IT, especially within the </w:t>
      </w:r>
      <w:r>
        <w:rPr>
          <w:rStyle w:val="Strong"/>
          <w:rFonts w:eastAsiaTheme="majorEastAsia"/>
        </w:rPr>
        <w:t>exciting world of AI and cutting-edge technologies</w:t>
      </w:r>
      <w:r>
        <w:t>. If you love connecting with individuals who are reshaping the future with their brilliance, this might just be your calling.</w:t>
      </w:r>
    </w:p>
    <w:p w:rsidR="001236EC" w:rsidRDefault="001236EC" w:rsidP="001236EC">
      <w:pPr>
        <w:pStyle w:val="NormalWeb"/>
      </w:pPr>
      <w:r>
        <w:rPr>
          <w:rStyle w:val="Strong"/>
          <w:rFonts w:eastAsiaTheme="majorEastAsia"/>
        </w:rPr>
        <w:t>What You’ll Be Up To:</w:t>
      </w:r>
    </w:p>
    <w:p w:rsidR="001236EC" w:rsidRDefault="001236EC" w:rsidP="001236EC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Talent Detective Work:</w:t>
      </w:r>
    </w:p>
    <w:p w:rsidR="001236EC" w:rsidRDefault="001236EC" w:rsidP="001236EC">
      <w:pPr>
        <w:pStyle w:val="NormalWeb"/>
        <w:numPr>
          <w:ilvl w:val="1"/>
          <w:numId w:val="4"/>
        </w:numPr>
      </w:pPr>
      <w:r>
        <w:t>Hunt down the sharpest minds in AI and IT—whether they’re coders, data wizards, or machine-learning geniuses.</w:t>
      </w:r>
    </w:p>
    <w:p w:rsidR="001236EC" w:rsidRDefault="001236EC" w:rsidP="001236EC">
      <w:pPr>
        <w:pStyle w:val="NormalWeb"/>
        <w:numPr>
          <w:ilvl w:val="1"/>
          <w:numId w:val="4"/>
        </w:numPr>
      </w:pPr>
      <w:r>
        <w:t>Use platforms like LinkedIn, GitHub, and niche AI forums to sniff out hidden talent.</w:t>
      </w:r>
    </w:p>
    <w:p w:rsidR="001236EC" w:rsidRDefault="001236EC" w:rsidP="001236EC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Matchmaker Extraordinaire:</w:t>
      </w:r>
    </w:p>
    <w:p w:rsidR="001236EC" w:rsidRDefault="001236EC" w:rsidP="001236EC">
      <w:pPr>
        <w:pStyle w:val="NormalWeb"/>
        <w:numPr>
          <w:ilvl w:val="1"/>
          <w:numId w:val="4"/>
        </w:numPr>
      </w:pPr>
      <w:r>
        <w:t>Engage with candidates to understand their skills, passions, and career dreams.</w:t>
      </w:r>
    </w:p>
    <w:p w:rsidR="001236EC" w:rsidRDefault="001236EC" w:rsidP="001236EC">
      <w:pPr>
        <w:pStyle w:val="NormalWeb"/>
        <w:numPr>
          <w:ilvl w:val="1"/>
          <w:numId w:val="4"/>
        </w:numPr>
      </w:pPr>
      <w:r>
        <w:t>Find the perfect fit between top talent and our team’s needs—it’s like matchmaking, but with algorithms and job offers!</w:t>
      </w:r>
    </w:p>
    <w:p w:rsidR="001236EC" w:rsidRDefault="001236EC" w:rsidP="001236EC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Interview Captain:</w:t>
      </w:r>
    </w:p>
    <w:p w:rsidR="001236EC" w:rsidRDefault="001236EC" w:rsidP="001236EC">
      <w:pPr>
        <w:pStyle w:val="NormalWeb"/>
        <w:numPr>
          <w:ilvl w:val="1"/>
          <w:numId w:val="4"/>
        </w:numPr>
      </w:pPr>
      <w:r>
        <w:t>Coordinate smooth, enjoyable interview experiences from first contact to final handshake (or virtual high-five).</w:t>
      </w:r>
    </w:p>
    <w:p w:rsidR="001236EC" w:rsidRDefault="001236EC" w:rsidP="001236EC">
      <w:pPr>
        <w:pStyle w:val="NormalWeb"/>
        <w:numPr>
          <w:ilvl w:val="1"/>
          <w:numId w:val="4"/>
        </w:numPr>
      </w:pPr>
      <w:r>
        <w:t>Work closely with hiring managers to define roles and sharpen interview strategies.</w:t>
      </w:r>
    </w:p>
    <w:p w:rsidR="001236EC" w:rsidRDefault="001236EC" w:rsidP="001236EC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Tech Enthusiast:</w:t>
      </w:r>
    </w:p>
    <w:p w:rsidR="001236EC" w:rsidRDefault="001236EC" w:rsidP="001236EC">
      <w:pPr>
        <w:pStyle w:val="NormalWeb"/>
        <w:numPr>
          <w:ilvl w:val="1"/>
          <w:numId w:val="4"/>
        </w:numPr>
      </w:pPr>
      <w:r>
        <w:t>Stay ahead of trends in AI and IT recruitment—because you’re not just hiring, you’re shaping our organization’s future.</w:t>
      </w:r>
    </w:p>
    <w:p w:rsidR="001236EC" w:rsidRDefault="001236EC" w:rsidP="001236EC">
      <w:pPr>
        <w:pStyle w:val="NormalWeb"/>
        <w:numPr>
          <w:ilvl w:val="1"/>
          <w:numId w:val="4"/>
        </w:numPr>
      </w:pPr>
      <w:r>
        <w:t>Share insights on the AI market to guide recruitment strategies.</w:t>
      </w:r>
    </w:p>
    <w:p w:rsidR="001236EC" w:rsidRDefault="001236EC" w:rsidP="001236EC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Pipeline Mastermind:</w:t>
      </w:r>
    </w:p>
    <w:p w:rsidR="001236EC" w:rsidRDefault="001236EC" w:rsidP="001236EC">
      <w:pPr>
        <w:pStyle w:val="NormalWeb"/>
        <w:numPr>
          <w:ilvl w:val="1"/>
          <w:numId w:val="4"/>
        </w:numPr>
      </w:pPr>
      <w:r>
        <w:t>Build a pipeline of extraordinary talent by nurturing long-term relationships with candidates.</w:t>
      </w:r>
    </w:p>
    <w:p w:rsidR="001236EC" w:rsidRDefault="001236EC" w:rsidP="001236EC">
      <w:pPr>
        <w:pStyle w:val="NormalWeb"/>
        <w:numPr>
          <w:ilvl w:val="1"/>
          <w:numId w:val="4"/>
        </w:numPr>
      </w:pPr>
      <w:r>
        <w:t>Maintain records so organized, they’d make a database blush.</w:t>
      </w:r>
    </w:p>
    <w:p w:rsidR="001236EC" w:rsidRDefault="001236EC" w:rsidP="001236EC">
      <w:pPr>
        <w:pStyle w:val="NormalWeb"/>
      </w:pPr>
      <w:r>
        <w:rPr>
          <w:rStyle w:val="Strong"/>
          <w:rFonts w:eastAsiaTheme="majorEastAsia"/>
        </w:rPr>
        <w:t>Who You Are (Your Superpowers):</w:t>
      </w:r>
    </w:p>
    <w:p w:rsidR="001236EC" w:rsidRDefault="001236EC" w:rsidP="001236EC">
      <w:pPr>
        <w:pStyle w:val="NormalWeb"/>
        <w:numPr>
          <w:ilvl w:val="0"/>
          <w:numId w:val="5"/>
        </w:numPr>
      </w:pPr>
      <w:r>
        <w:t xml:space="preserve">You’ve got </w:t>
      </w:r>
      <w:r>
        <w:rPr>
          <w:rStyle w:val="Strong"/>
          <w:rFonts w:eastAsiaTheme="majorEastAsia"/>
        </w:rPr>
        <w:t>2–4 years</w:t>
      </w:r>
      <w:r>
        <w:t xml:space="preserve"> of experience as a recruiter, preferably in tech or IT.</w:t>
      </w:r>
    </w:p>
    <w:p w:rsidR="001236EC" w:rsidRDefault="001236EC" w:rsidP="001236EC">
      <w:pPr>
        <w:pStyle w:val="NormalWeb"/>
        <w:numPr>
          <w:ilvl w:val="0"/>
          <w:numId w:val="5"/>
        </w:numPr>
      </w:pPr>
      <w:r>
        <w:t>You’re deeply familiar with hiring for AI-related roles—bonus points if you can talk neural networks and APIs with candidates!</w:t>
      </w:r>
    </w:p>
    <w:p w:rsidR="001236EC" w:rsidRDefault="001236EC" w:rsidP="001236EC">
      <w:pPr>
        <w:pStyle w:val="NormalWeb"/>
        <w:numPr>
          <w:ilvl w:val="0"/>
          <w:numId w:val="5"/>
        </w:numPr>
      </w:pPr>
      <w:r>
        <w:lastRenderedPageBreak/>
        <w:t>Strong communication skills and the ability to make connections both online and IRL.</w:t>
      </w:r>
    </w:p>
    <w:p w:rsidR="001236EC" w:rsidRDefault="001236EC" w:rsidP="001236EC">
      <w:pPr>
        <w:pStyle w:val="NormalWeb"/>
        <w:numPr>
          <w:ilvl w:val="0"/>
          <w:numId w:val="5"/>
        </w:numPr>
      </w:pPr>
      <w:proofErr w:type="gramStart"/>
      <w:r>
        <w:t>You’re</w:t>
      </w:r>
      <w:proofErr w:type="gramEnd"/>
      <w:r>
        <w:t xml:space="preserve"> detail-oriented yet creative—because finding top talent isn’t just science, it’s an art.</w:t>
      </w:r>
    </w:p>
    <w:p w:rsidR="001236EC" w:rsidRDefault="001236EC" w:rsidP="001236EC">
      <w:pPr>
        <w:pStyle w:val="NormalWeb"/>
        <w:numPr>
          <w:ilvl w:val="0"/>
          <w:numId w:val="5"/>
        </w:numPr>
      </w:pPr>
      <w:r>
        <w:t>Tools like ATS systems and Boolean search strings are already your best friends.</w:t>
      </w:r>
    </w:p>
    <w:p w:rsidR="001236EC" w:rsidRDefault="001236EC" w:rsidP="001236EC">
      <w:pPr>
        <w:pStyle w:val="NormalWeb"/>
      </w:pPr>
      <w:r>
        <w:rPr>
          <w:rStyle w:val="Strong"/>
          <w:rFonts w:eastAsiaTheme="majorEastAsia"/>
        </w:rPr>
        <w:t>Why Join Us:</w:t>
      </w:r>
    </w:p>
    <w:p w:rsidR="001236EC" w:rsidRDefault="001236EC" w:rsidP="001236EC">
      <w:pPr>
        <w:pStyle w:val="NormalWeb"/>
        <w:numPr>
          <w:ilvl w:val="0"/>
          <w:numId w:val="6"/>
        </w:numPr>
      </w:pPr>
      <w:r>
        <w:t>Be part of a team that values your ideas and gives you the freedom to shine.</w:t>
      </w:r>
    </w:p>
    <w:p w:rsidR="001236EC" w:rsidRDefault="001236EC" w:rsidP="001236EC">
      <w:pPr>
        <w:pStyle w:val="NormalWeb"/>
        <w:numPr>
          <w:ilvl w:val="0"/>
          <w:numId w:val="6"/>
        </w:numPr>
      </w:pPr>
      <w:r>
        <w:t>Work on exciting projects, connecting with innovators who are at the forefront of AI.</w:t>
      </w:r>
    </w:p>
    <w:p w:rsidR="001236EC" w:rsidRDefault="001236EC" w:rsidP="001236EC">
      <w:pPr>
        <w:pStyle w:val="NormalWeb"/>
        <w:numPr>
          <w:ilvl w:val="0"/>
          <w:numId w:val="6"/>
        </w:numPr>
      </w:pPr>
      <w:r>
        <w:t>Opportunity to grow with a company that’s just as forward-thinking as the tech we recruit for.</w:t>
      </w:r>
    </w:p>
    <w:p w:rsidR="001236EC" w:rsidRDefault="001236EC" w:rsidP="001236EC">
      <w:pPr>
        <w:pStyle w:val="NormalWeb"/>
      </w:pPr>
      <w:r>
        <w:t xml:space="preserve">If your dream job includes </w:t>
      </w:r>
      <w:proofErr w:type="spellStart"/>
      <w:r>
        <w:t>geeking</w:t>
      </w:r>
      <w:proofErr w:type="spellEnd"/>
      <w:r>
        <w:t xml:space="preserve"> out over AI, connecting with incredible people, and building the future one hire at a time—then don’t wait. </w:t>
      </w:r>
      <w:r>
        <w:rPr>
          <w:rStyle w:val="Strong"/>
          <w:rFonts w:eastAsiaTheme="majorEastAsia"/>
        </w:rPr>
        <w:t>Apply now and let’s recruit greatness together!</w:t>
      </w:r>
    </w:p>
    <w:p w:rsidR="00D7772E" w:rsidRDefault="00D7772E" w:rsidP="001236EC">
      <w:pPr>
        <w:pStyle w:val="NormalWeb"/>
      </w:pPr>
    </w:p>
    <w:sectPr w:rsidR="00D77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D3A96"/>
    <w:multiLevelType w:val="multilevel"/>
    <w:tmpl w:val="B04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C046E"/>
    <w:multiLevelType w:val="multilevel"/>
    <w:tmpl w:val="4E1E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8694B"/>
    <w:multiLevelType w:val="multilevel"/>
    <w:tmpl w:val="5D34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C249D"/>
    <w:multiLevelType w:val="multilevel"/>
    <w:tmpl w:val="8836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414215"/>
    <w:multiLevelType w:val="multilevel"/>
    <w:tmpl w:val="AECA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A374D"/>
    <w:multiLevelType w:val="multilevel"/>
    <w:tmpl w:val="A308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288250">
    <w:abstractNumId w:val="1"/>
  </w:num>
  <w:num w:numId="2" w16cid:durableId="88043559">
    <w:abstractNumId w:val="5"/>
  </w:num>
  <w:num w:numId="3" w16cid:durableId="606959741">
    <w:abstractNumId w:val="4"/>
  </w:num>
  <w:num w:numId="4" w16cid:durableId="1082485187">
    <w:abstractNumId w:val="2"/>
  </w:num>
  <w:num w:numId="5" w16cid:durableId="132602944">
    <w:abstractNumId w:val="0"/>
  </w:num>
  <w:num w:numId="6" w16cid:durableId="205069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2E"/>
    <w:rsid w:val="001236EC"/>
    <w:rsid w:val="00175FF9"/>
    <w:rsid w:val="004E273F"/>
    <w:rsid w:val="00B92551"/>
    <w:rsid w:val="00D7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0C0CE"/>
  <w15:chartTrackingRefBased/>
  <w15:docId w15:val="{288E0A23-45A6-7348-B45B-CEB89F46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7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7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7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7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7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7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7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7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7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7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72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7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77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SIVARAM Vijay</dc:creator>
  <cp:keywords/>
  <dc:description/>
  <cp:lastModifiedBy>SIVARAM Vijay</cp:lastModifiedBy>
  <cp:revision>3</cp:revision>
  <dcterms:created xsi:type="dcterms:W3CDTF">2025-03-20T04:25:00Z</dcterms:created>
  <dcterms:modified xsi:type="dcterms:W3CDTF">2025-03-20T04:25:00Z</dcterms:modified>
</cp:coreProperties>
</file>